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15" w:rsidRPr="00201B58" w:rsidRDefault="005C4D15" w:rsidP="00201B58">
      <w:pPr>
        <w:spacing w:after="0" w:line="240" w:lineRule="auto"/>
        <w:jc w:val="center"/>
        <w:rPr>
          <w:rFonts w:ascii="Times New Roman" w:hAnsi="Times New Roman" w:cs="Times New Roman"/>
          <w:b/>
          <w:sz w:val="24"/>
          <w:szCs w:val="24"/>
        </w:rPr>
      </w:pPr>
      <w:bookmarkStart w:id="0" w:name="_GoBack"/>
      <w:bookmarkEnd w:id="0"/>
      <w:r w:rsidRPr="00201B58">
        <w:rPr>
          <w:rFonts w:ascii="Times New Roman" w:hAnsi="Times New Roman" w:cs="Times New Roman"/>
          <w:b/>
          <w:sz w:val="24"/>
          <w:szCs w:val="24"/>
        </w:rPr>
        <w:t>İLAN</w:t>
      </w:r>
    </w:p>
    <w:p w:rsidR="005C4D15" w:rsidRPr="00201B58" w:rsidRDefault="005C4D15" w:rsidP="00201B58">
      <w:pPr>
        <w:spacing w:after="0" w:line="240" w:lineRule="auto"/>
        <w:jc w:val="center"/>
        <w:rPr>
          <w:rFonts w:ascii="Times New Roman" w:hAnsi="Times New Roman" w:cs="Times New Roman"/>
          <w:b/>
          <w:sz w:val="24"/>
          <w:szCs w:val="24"/>
          <w:u w:val="single"/>
        </w:rPr>
      </w:pPr>
      <w:r w:rsidRPr="00201B58">
        <w:rPr>
          <w:rFonts w:ascii="Times New Roman" w:hAnsi="Times New Roman" w:cs="Times New Roman"/>
          <w:b/>
          <w:sz w:val="24"/>
          <w:szCs w:val="24"/>
          <w:u w:val="single"/>
        </w:rPr>
        <w:t>DALAMAN BELEDİYE BAŞKANLIĞINDAN BİLDİRİLMİŞTİR.</w:t>
      </w:r>
    </w:p>
    <w:p w:rsidR="00201B58" w:rsidRPr="00201B58" w:rsidRDefault="00201B58" w:rsidP="00201B58">
      <w:pPr>
        <w:spacing w:after="0" w:line="240" w:lineRule="auto"/>
        <w:jc w:val="center"/>
        <w:rPr>
          <w:rFonts w:ascii="Times New Roman" w:hAnsi="Times New Roman" w:cs="Times New Roman"/>
          <w:sz w:val="24"/>
          <w:szCs w:val="24"/>
          <w:u w:val="single"/>
        </w:rPr>
      </w:pPr>
    </w:p>
    <w:p w:rsidR="005C4D15" w:rsidRPr="00201B58" w:rsidRDefault="005C4D15" w:rsidP="00201B58">
      <w:pPr>
        <w:spacing w:after="0" w:line="240" w:lineRule="auto"/>
        <w:ind w:firstLine="708"/>
        <w:rPr>
          <w:rFonts w:ascii="Times New Roman" w:hAnsi="Times New Roman" w:cs="Times New Roman"/>
          <w:sz w:val="24"/>
          <w:szCs w:val="24"/>
        </w:rPr>
      </w:pPr>
      <w:r w:rsidRPr="00201B58">
        <w:rPr>
          <w:rFonts w:ascii="Times New Roman" w:hAnsi="Times New Roman" w:cs="Times New Roman"/>
          <w:sz w:val="24"/>
          <w:szCs w:val="24"/>
        </w:rPr>
        <w:t xml:space="preserve">02.10.2023 Pazartesi günü saat </w:t>
      </w:r>
      <w:proofErr w:type="gramStart"/>
      <w:r w:rsidRPr="00201B58">
        <w:rPr>
          <w:rFonts w:ascii="Times New Roman" w:hAnsi="Times New Roman" w:cs="Times New Roman"/>
          <w:sz w:val="24"/>
          <w:szCs w:val="24"/>
        </w:rPr>
        <w:t>14:00</w:t>
      </w:r>
      <w:proofErr w:type="gramEnd"/>
      <w:r w:rsidRPr="00201B58">
        <w:rPr>
          <w:rFonts w:ascii="Times New Roman" w:hAnsi="Times New Roman" w:cs="Times New Roman"/>
          <w:sz w:val="24"/>
          <w:szCs w:val="24"/>
        </w:rPr>
        <w:t>’ te Belediye Hizmet Binası Toplantı Salonunda yapılan 2023 Ekim Ayı Olağan Meclis Toplantısı, 5393 Sayılı Belediye Kanununun 20. maddesi gereğince açık bırakılmış olup,  Meclis Toplantısı 16.10.2023 Pazartesi günü saat 14.00’ te Karaçalı Mahallesi Atatürk Caddesi Belediye Hizmet Binası Toplantı Salonda toplanacaktır.</w:t>
      </w:r>
    </w:p>
    <w:p w:rsidR="005C4D15" w:rsidRDefault="005C4D15" w:rsidP="00201B58">
      <w:pPr>
        <w:spacing w:after="0" w:line="240" w:lineRule="auto"/>
        <w:ind w:firstLine="708"/>
        <w:rPr>
          <w:rFonts w:ascii="Times New Roman" w:hAnsi="Times New Roman" w:cs="Times New Roman"/>
          <w:sz w:val="24"/>
          <w:szCs w:val="24"/>
        </w:rPr>
      </w:pPr>
      <w:r w:rsidRPr="00201B58">
        <w:rPr>
          <w:rFonts w:ascii="Times New Roman" w:hAnsi="Times New Roman" w:cs="Times New Roman"/>
          <w:sz w:val="24"/>
          <w:szCs w:val="24"/>
        </w:rPr>
        <w:t xml:space="preserve">Halkımıza ilanen duyurulur.  </w:t>
      </w:r>
    </w:p>
    <w:p w:rsidR="00201B58" w:rsidRPr="00201B58" w:rsidRDefault="00201B58" w:rsidP="00201B58">
      <w:pPr>
        <w:spacing w:after="0" w:line="240" w:lineRule="auto"/>
        <w:rPr>
          <w:rFonts w:ascii="Times New Roman" w:hAnsi="Times New Roman" w:cs="Times New Roman"/>
          <w:sz w:val="24"/>
          <w:szCs w:val="24"/>
        </w:rPr>
      </w:pPr>
    </w:p>
    <w:p w:rsidR="005C4D15" w:rsidRPr="00201B58" w:rsidRDefault="005C4D15" w:rsidP="00201B58">
      <w:pPr>
        <w:spacing w:after="0" w:line="240" w:lineRule="auto"/>
        <w:rPr>
          <w:rFonts w:ascii="Times New Roman" w:hAnsi="Times New Roman" w:cs="Times New Roman"/>
          <w:sz w:val="24"/>
          <w:szCs w:val="24"/>
        </w:rPr>
      </w:pPr>
    </w:p>
    <w:p w:rsidR="005C4D15" w:rsidRDefault="005C4D15" w:rsidP="00201B58">
      <w:pPr>
        <w:spacing w:after="0" w:line="240" w:lineRule="auto"/>
        <w:rPr>
          <w:rFonts w:ascii="Times New Roman" w:hAnsi="Times New Roman" w:cs="Times New Roman"/>
          <w:sz w:val="24"/>
          <w:szCs w:val="24"/>
        </w:rPr>
      </w:pPr>
      <w:r w:rsidRPr="00201B58">
        <w:rPr>
          <w:rFonts w:ascii="Times New Roman" w:hAnsi="Times New Roman" w:cs="Times New Roman"/>
          <w:sz w:val="24"/>
          <w:szCs w:val="24"/>
        </w:rPr>
        <w:t>GÜNDEM:</w:t>
      </w:r>
    </w:p>
    <w:p w:rsidR="00201B58" w:rsidRPr="00201B58" w:rsidRDefault="00201B58" w:rsidP="00201B58">
      <w:pPr>
        <w:spacing w:after="0" w:line="240" w:lineRule="auto"/>
        <w:rPr>
          <w:rFonts w:ascii="Times New Roman" w:hAnsi="Times New Roman" w:cs="Times New Roman"/>
          <w:sz w:val="24"/>
          <w:szCs w:val="24"/>
        </w:rPr>
      </w:pPr>
    </w:p>
    <w:p w:rsidR="005C4D15" w:rsidRDefault="005C4D15" w:rsidP="00201B58">
      <w:pPr>
        <w:pStyle w:val="ListeParagraf"/>
        <w:numPr>
          <w:ilvl w:val="0"/>
          <w:numId w:val="1"/>
        </w:numPr>
        <w:spacing w:after="0" w:line="240" w:lineRule="auto"/>
        <w:rPr>
          <w:rFonts w:ascii="Times New Roman" w:hAnsi="Times New Roman" w:cs="Times New Roman"/>
          <w:sz w:val="24"/>
          <w:szCs w:val="24"/>
        </w:rPr>
      </w:pPr>
      <w:r w:rsidRPr="00201B58">
        <w:rPr>
          <w:rFonts w:ascii="Times New Roman" w:hAnsi="Times New Roman" w:cs="Times New Roman"/>
          <w:sz w:val="24"/>
          <w:szCs w:val="24"/>
        </w:rPr>
        <w:t>Belediyemizce 2024 yılında 5393 Sayılı Belediye Kanununun 18 (f) maddesi gereğince kanunlarda vergi, resim, harç ve katılma payı konusu yapılmayan ve ilgililerin isteğine bağlı hizmetler için uygulanacak ücret tarifesi ile ilgili komisyon raporunun görüşülmesi.</w:t>
      </w:r>
    </w:p>
    <w:p w:rsidR="00201B58" w:rsidRPr="00201B58" w:rsidRDefault="00201B58" w:rsidP="00201B58">
      <w:pPr>
        <w:pStyle w:val="ListeParagraf"/>
        <w:spacing w:after="0" w:line="240" w:lineRule="auto"/>
        <w:rPr>
          <w:rFonts w:ascii="Times New Roman" w:hAnsi="Times New Roman" w:cs="Times New Roman"/>
          <w:sz w:val="24"/>
          <w:szCs w:val="24"/>
        </w:rPr>
      </w:pPr>
    </w:p>
    <w:p w:rsidR="005C4D15" w:rsidRPr="00201B58" w:rsidRDefault="005C4D15" w:rsidP="00201B58">
      <w:pPr>
        <w:pStyle w:val="ListeParagraf"/>
        <w:numPr>
          <w:ilvl w:val="0"/>
          <w:numId w:val="1"/>
        </w:numPr>
        <w:spacing w:after="0" w:line="240" w:lineRule="auto"/>
        <w:rPr>
          <w:rFonts w:ascii="Times New Roman" w:hAnsi="Times New Roman" w:cs="Times New Roman"/>
          <w:sz w:val="24"/>
          <w:szCs w:val="24"/>
        </w:rPr>
      </w:pPr>
      <w:r w:rsidRPr="00201B58">
        <w:rPr>
          <w:rFonts w:ascii="Times New Roman" w:hAnsi="Times New Roman" w:cs="Times New Roman"/>
          <w:sz w:val="24"/>
          <w:szCs w:val="24"/>
        </w:rPr>
        <w:t xml:space="preserve">Belediyemizin 2024 mali yılı bütçe tasarısı ile 2025 ve 2026 yıllarına ait tahmini bütçeleri ile ilgili komisyon raporunun görüşülmesi. </w:t>
      </w:r>
    </w:p>
    <w:p w:rsidR="005C4D15" w:rsidRPr="00201B58" w:rsidRDefault="005C4D15" w:rsidP="00201B58">
      <w:pPr>
        <w:spacing w:after="0" w:line="240" w:lineRule="auto"/>
        <w:rPr>
          <w:rFonts w:ascii="Times New Roman" w:hAnsi="Times New Roman" w:cs="Times New Roman"/>
          <w:sz w:val="24"/>
          <w:szCs w:val="24"/>
        </w:rPr>
      </w:pPr>
    </w:p>
    <w:p w:rsidR="005C4D15" w:rsidRDefault="005C4D15"/>
    <w:p w:rsidR="005C4D15" w:rsidRPr="005C4D15" w:rsidRDefault="005C4D15">
      <w:pPr>
        <w:rPr>
          <w:u w:val="single"/>
        </w:rPr>
      </w:pPr>
    </w:p>
    <w:sectPr w:rsidR="005C4D15" w:rsidRPr="005C4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CB9"/>
    <w:multiLevelType w:val="hybridMultilevel"/>
    <w:tmpl w:val="69C64B62"/>
    <w:lvl w:ilvl="0" w:tplc="59EC438E">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E2"/>
    <w:rsid w:val="00201B58"/>
    <w:rsid w:val="00562E71"/>
    <w:rsid w:val="005C4D15"/>
    <w:rsid w:val="00B83BC2"/>
    <w:rsid w:val="00C950F1"/>
    <w:rsid w:val="00EC3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4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sumru akkuş</dc:creator>
  <cp:lastModifiedBy>sumru akkuş</cp:lastModifiedBy>
  <cp:revision>2</cp:revision>
  <cp:lastPrinted>2023-10-09T12:13:00Z</cp:lastPrinted>
  <dcterms:created xsi:type="dcterms:W3CDTF">2023-10-10T12:00:00Z</dcterms:created>
  <dcterms:modified xsi:type="dcterms:W3CDTF">2023-10-10T12:00:00Z</dcterms:modified>
</cp:coreProperties>
</file>